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F13F" w14:textId="15937412" w:rsidR="00166172" w:rsidRPr="00DC6341" w:rsidRDefault="00352A5D" w:rsidP="00352A5D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DC6341">
        <w:rPr>
          <w:rFonts w:cs="Times New Roman"/>
          <w:b/>
          <w:bCs/>
          <w:color w:val="000000" w:themeColor="text1"/>
          <w:sz w:val="24"/>
          <w:szCs w:val="24"/>
        </w:rPr>
        <w:t>ĐỀ CƯƠNG ÔN TẬP CUỐI HKII TIN HỌC 7</w:t>
      </w:r>
    </w:p>
    <w:p w14:paraId="4CA8D825" w14:textId="2A1DD94E" w:rsidR="00DC6341" w:rsidRPr="00DC6341" w:rsidRDefault="00DC6341" w:rsidP="00556A81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I.Trắc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nghiệm</w:t>
      </w:r>
      <w:proofErr w:type="spellEnd"/>
    </w:p>
    <w:p w14:paraId="462A8604" w14:textId="65B78652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1. 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muốn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giảm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bớt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số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chữ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số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sau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dấu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phẩy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em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nút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sau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đây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trong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nhóm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Number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của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885"/>
      </w:tblGrid>
      <w:tr w:rsidR="00DC6341" w:rsidRPr="00DC6341" w14:paraId="22DB5801" w14:textId="77777777" w:rsidTr="00466ECD">
        <w:tc>
          <w:tcPr>
            <w:tcW w:w="5637" w:type="dxa"/>
          </w:tcPr>
          <w:p w14:paraId="68641347" w14:textId="77777777" w:rsidR="00556A81" w:rsidRPr="00DC6341" w:rsidRDefault="00556A81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t>A. 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INCLUDEPICTURE \d "https://vietjack.com/de-kiem-tra-lop-7/images/de-thi-hoc-ki-2-tin-hoc-lop-7-ket-noi-165626.PNG"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 INCLUDEPICTURE  "https://vietjack.com/de-kiem-tra-lop-7/images/de-thi-hoc-ki-2-tin-hoc-lop-7-ket-noi-165626.PNG"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pict w14:anchorId="23733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97" type="#_x0000_t75" style="width:17.5pt;height:16.5pt;mso-wrap-style:square;mso-position-horizontal-relative:page;mso-position-vertical-relative:page">
                  <v:imagedata r:id="rId5" r:href="rId6"/>
                </v:shape>
              </w:pic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              B. 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INCLUDEPICTURE \d "https://vietjack.com/de-kiem-tra-lop-7/images/de-thi-hoc-ki-2-tin-hoc-lop-7-ket-noi-165627.PNG"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 INCLUDEPICTURE  "https://vietjack.com/de-kiem-tra-lop-7/images/de-thi-hoc-ki-2-tin-hoc-lop-7-ket-noi-165627.PNG"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pict w14:anchorId="15A5DFC5">
                <v:shape id="Picture 3" o:spid="_x0000_i1098" type="#_x0000_t75" style="width:16.5pt;height:14.5pt;mso-wrap-style:square;mso-position-horizontal-relative:page;mso-position-vertical-relative:page">
                  <v:imagedata r:id="rId7" r:href="rId8"/>
                </v:shape>
              </w:pic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</w:p>
          <w:p w14:paraId="6244841A" w14:textId="77777777" w:rsidR="00556A81" w:rsidRPr="00DC6341" w:rsidRDefault="00556A81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t>C. 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INCLUDEPICTURE \d "https://vietjack.com/de-kiem-tra-lop-7/images/de-thi-hoc-ki-2-tin-hoc-lop-7-ket-noi-165628.PNG"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 INCLUDEPICTURE  "https://vietjack.com/de-kiem-tra-lop-7/images/de-thi-hoc-ki-2-tin-hoc-lop-7-ket-noi-165628.PNG"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pict w14:anchorId="1786433D">
                <v:shape id="Picture 4" o:spid="_x0000_i1099" type="#_x0000_t75" style="width:20.5pt;height:16.5pt;mso-wrap-style:square;mso-position-horizontal-relative:page;mso-position-vertical-relative:page">
                  <v:imagedata r:id="rId9" r:href="rId10"/>
                </v:shape>
              </w:pic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              D. 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INCLUDEPICTURE \d "https://vietjack.com/de-kiem-tra-lop-7/images/de-thi-hoc-ki-2-tin-hoc-lop-7-ket-noi-165629.PNG"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begin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instrText xml:space="preserve"> INCLUDEPICTURE  "https://vietjack.com/de-kiem-tra-lop-7/images/de-thi-hoc-ki-2-tin-hoc-lop-7-ket-noi-165629.PNG" \* MERGEFORMATINET </w:instrTex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separate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pict w14:anchorId="14CE3741">
                <v:shape id="Picture 5" o:spid="_x0000_i1100" type="#_x0000_t75" style="width:16pt;height:16.5pt;mso-wrap-style:square;mso-position-horizontal-relative:page;mso-position-vertical-relative:page">
                  <v:imagedata r:id="rId11" r:href="rId12"/>
                </v:shape>
              </w:pic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fldChar w:fldCharType="end"/>
            </w:r>
          </w:p>
          <w:p w14:paraId="798CB634" w14:textId="77777777" w:rsidR="00556A81" w:rsidRPr="00DC6341" w:rsidRDefault="00556A81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 w:themeColor="text1"/>
              </w:rPr>
            </w:pPr>
          </w:p>
        </w:tc>
        <w:tc>
          <w:tcPr>
            <w:tcW w:w="2885" w:type="dxa"/>
          </w:tcPr>
          <w:p w14:paraId="2636E426" w14:textId="77777777" w:rsidR="00556A81" w:rsidRPr="00DC6341" w:rsidRDefault="00556A81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noProof/>
                <w:color w:val="000000" w:themeColor="text1"/>
                <w:lang w:eastAsia="en-US"/>
              </w:rPr>
              <w:drawing>
                <wp:inline distT="0" distB="0" distL="0" distR="0" wp14:anchorId="50B2FFCF" wp14:editId="7E0C96B7">
                  <wp:extent cx="14763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BDBCE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2. </w:t>
      </w:r>
      <w:r w:rsidRPr="00DC6341">
        <w:rPr>
          <w:rFonts w:ascii="Times New Roman" w:eastAsia="Arial" w:hAnsi="Times New Roman"/>
          <w:color w:val="000000" w:themeColor="text1"/>
        </w:rPr>
        <w:t xml:space="preserve">Khi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muốn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xóa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hàng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cột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em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dùng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4EBC4594" w14:textId="14A07132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>A. Insert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B. Delete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C. Hide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D. Unhide</w:t>
      </w:r>
    </w:p>
    <w:p w14:paraId="27C60D24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3. 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Phím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tắt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để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mở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hộp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thoại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Format Cells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là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gì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73F2F7C4" w14:textId="6A233665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>A. Ctrl + A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B. Ctrl + P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C. Ctrl + 1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D. Ctrl + 0</w:t>
      </w:r>
    </w:p>
    <w:p w14:paraId="4B18044D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4.</w:t>
      </w:r>
      <w:r w:rsidRPr="00DC6341">
        <w:rPr>
          <w:rFonts w:ascii="Times New Roman" w:eastAsia="Arial" w:hAnsi="Times New Roman"/>
          <w:color w:val="000000" w:themeColor="text1"/>
        </w:rPr>
        <w:t xml:space="preserve"> Cho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thao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sau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:</w:t>
      </w:r>
    </w:p>
    <w:p w14:paraId="7369DF9A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a) Trong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cửa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sổ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Format Cells,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trang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Broder.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Thiếp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lập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thông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số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đường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viền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khung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3FB40AC9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b)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vùng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dữ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liệu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muốn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đường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viền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khung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790E93F6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c)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Mở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cửa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sổ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Format Cells.</w:t>
      </w:r>
    </w:p>
    <w:p w14:paraId="3F4F477E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Fonts w:ascii="Times New Roman" w:eastAsia="Arial" w:hAnsi="Times New Roman"/>
          <w:color w:val="000000" w:themeColor="text1"/>
        </w:rPr>
        <w:t>Hãy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sắp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xếp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thứ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tự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thao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để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thực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hiện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khung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đường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viền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5F7681D1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>A. a → b → c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B. a → c → b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C. b → a → c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D. b → c→ a</w:t>
      </w:r>
    </w:p>
    <w:p w14:paraId="605F0EFB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5. </w:t>
      </w:r>
      <w:r w:rsidRPr="00DC6341">
        <w:rPr>
          <w:rFonts w:ascii="Times New Roman" w:eastAsia="Arial" w:hAnsi="Times New Roman"/>
          <w:color w:val="000000" w:themeColor="text1"/>
        </w:rPr>
        <w:t xml:space="preserve">Các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mẫu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tạo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sẵn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bố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cục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dung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có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thể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được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sử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dụng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một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bài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gọi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là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:</w:t>
      </w:r>
    </w:p>
    <w:p w14:paraId="39CEAE24" w14:textId="63EAB979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A.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 xml:space="preserve">B.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Mẫu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bố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trí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  <w:r w:rsidRPr="00DC6341">
        <w:rPr>
          <w:rFonts w:ascii="Times New Roman" w:eastAsia="Arial" w:hAnsi="Times New Roman"/>
          <w:color w:val="000000" w:themeColor="text1"/>
        </w:rPr>
        <w:tab/>
        <w:t xml:space="preserve">C.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Mẫu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kí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tự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 xml:space="preserve">D.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Mẫu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thiết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kế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48FB77B0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6. </w:t>
      </w:r>
      <w:r w:rsidRPr="00DC6341">
        <w:rPr>
          <w:rFonts w:ascii="Times New Roman" w:eastAsia="Arial" w:hAnsi="Times New Roman"/>
          <w:color w:val="000000" w:themeColor="text1"/>
        </w:rPr>
        <w:t xml:space="preserve">Phương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án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> </w:t>
      </w: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sai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:</w:t>
      </w:r>
    </w:p>
    <w:p w14:paraId="722B8841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A.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Phần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mềm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phép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người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sử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dụng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bày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thông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tin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dưới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thức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0B172658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B.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Phần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mềm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có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hiệu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ứng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giúp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làm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dung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bày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thêm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sinh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động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ấn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tượng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1226B3D8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C.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Phần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mềm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thường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được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sử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dụng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để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tạo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bài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trong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thảo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dạy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học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tạo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album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với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hiệu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ứng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hoạt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71CE2FF2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D.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Không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thể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in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trên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giấy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các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tệp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được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tạo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bởi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phần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mềm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0E1245E3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7. 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chứa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chèn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hình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ảnh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trang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chiếu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6E0FC963" w14:textId="3EDA4FAB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>A. Home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B. Insert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C. Design</w:t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D. View</w:t>
      </w:r>
    </w:p>
    <w:p w14:paraId="6EADD672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8. </w:t>
      </w:r>
      <w:r w:rsidRPr="00DC6341">
        <w:rPr>
          <w:rFonts w:ascii="Times New Roman" w:eastAsia="Arial" w:hAnsi="Times New Roman"/>
          <w:color w:val="000000" w:themeColor="text1"/>
        </w:rPr>
        <w:t xml:space="preserve">Khi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muốn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căn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lề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giữa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dung,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em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thực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hiện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như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thế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1E08BA71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A.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dung/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hộp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thoại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Paragraph/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căn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giữa</w:t>
      </w:r>
      <w:proofErr w:type="spellEnd"/>
    </w:p>
    <w:p w14:paraId="4FE55199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B.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dung/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hộp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thoại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Font/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căn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giữa</w:t>
      </w:r>
      <w:proofErr w:type="spellEnd"/>
    </w:p>
    <w:p w14:paraId="2B783E8A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C.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dung/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hộp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thoại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Clipboard/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căn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giữa</w:t>
      </w:r>
      <w:proofErr w:type="spellEnd"/>
    </w:p>
    <w:p w14:paraId="3F03F373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D.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nội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dung/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hộp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thoại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Drawing/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Chọn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lệnh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căn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giữa</w:t>
      </w:r>
      <w:proofErr w:type="spellEnd"/>
    </w:p>
    <w:p w14:paraId="159F48EA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9. </w:t>
      </w:r>
      <w:r w:rsidRPr="00DC6341">
        <w:rPr>
          <w:rFonts w:ascii="Times New Roman" w:eastAsia="Arial" w:hAnsi="Times New Roman"/>
          <w:color w:val="000000" w:themeColor="text1"/>
        </w:rPr>
        <w:t xml:space="preserve">Hiệu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ứng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đối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tượng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nằm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trong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thẻ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nào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1ABCED16" w14:textId="22B1E400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A.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Transitons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B. Animations</w:t>
      </w:r>
      <w:r w:rsidRPr="00DC6341">
        <w:rPr>
          <w:rFonts w:ascii="Times New Roman" w:eastAsia="Arial" w:hAnsi="Times New Roman"/>
          <w:color w:val="000000" w:themeColor="text1"/>
        </w:rPr>
        <w:tab/>
        <w:t xml:space="preserve">C.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Desigh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</w:r>
      <w:r w:rsidRPr="00DC6341">
        <w:rPr>
          <w:rFonts w:ascii="Times New Roman" w:eastAsia="Arial" w:hAnsi="Times New Roman"/>
          <w:color w:val="000000" w:themeColor="text1"/>
        </w:rPr>
        <w:tab/>
        <w:t>D. Insert</w:t>
      </w:r>
    </w:p>
    <w:p w14:paraId="5CE021AF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10. 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Điều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gì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xảy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ra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khi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thuật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toán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kiếm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tuần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tự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không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thấy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giá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trị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trong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danh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sách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1D79155C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A.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Tiếp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tục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kiếm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không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bao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giờ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kết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thúc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49353BA5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B. Thông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báo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“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thấy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”.</w:t>
      </w:r>
    </w:p>
    <w:p w14:paraId="1A3DFEE3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lastRenderedPageBreak/>
        <w:t xml:space="preserve">C. Thông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báo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“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Không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thấy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”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kết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thúc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57680B0D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D. Thông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báo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“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thấy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”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và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kết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thúc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4D7CE197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proofErr w:type="spellStart"/>
      <w:r w:rsidRPr="00DC6341">
        <w:rPr>
          <w:rStyle w:val="Strong"/>
          <w:rFonts w:ascii="Times New Roman" w:eastAsia="Arial" w:hAnsi="Times New Roman"/>
          <w:color w:val="000000" w:themeColor="text1"/>
        </w:rPr>
        <w:t>Câu</w:t>
      </w:r>
      <w:proofErr w:type="spellEnd"/>
      <w:r w:rsidRPr="00DC6341">
        <w:rPr>
          <w:rStyle w:val="Strong"/>
          <w:rFonts w:ascii="Times New Roman" w:eastAsia="Arial" w:hAnsi="Times New Roman"/>
          <w:color w:val="000000" w:themeColor="text1"/>
        </w:rPr>
        <w:t xml:space="preserve"> 11. 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Thuật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toán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kiếm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tuần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tự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thực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hiện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công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việc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gì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?</w:t>
      </w:r>
    </w:p>
    <w:p w14:paraId="4AE73EF6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A. Lưu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trữ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dữ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liệu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24674CCB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B.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Sắp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xếp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dữ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liệu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theo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chiều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tăng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dần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29F9D107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C.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Xử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lí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dữ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liệu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6FD4C5BE" w14:textId="77777777" w:rsidR="00556A81" w:rsidRPr="00DC6341" w:rsidRDefault="00556A81" w:rsidP="00556A81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</w:rPr>
      </w:pPr>
      <w:r w:rsidRPr="00DC6341">
        <w:rPr>
          <w:rFonts w:ascii="Times New Roman" w:eastAsia="Arial" w:hAnsi="Times New Roman"/>
          <w:color w:val="000000" w:themeColor="text1"/>
        </w:rPr>
        <w:t xml:space="preserve">D.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Tìm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kiếm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dữ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liệu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trước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trong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một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danh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sách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đã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 xml:space="preserve"> </w:t>
      </w:r>
      <w:proofErr w:type="spellStart"/>
      <w:r w:rsidRPr="00DC6341">
        <w:rPr>
          <w:rFonts w:ascii="Times New Roman" w:eastAsia="Arial" w:hAnsi="Times New Roman"/>
          <w:color w:val="000000" w:themeColor="text1"/>
        </w:rPr>
        <w:t>cho</w:t>
      </w:r>
      <w:proofErr w:type="spellEnd"/>
      <w:r w:rsidRPr="00DC6341">
        <w:rPr>
          <w:rFonts w:ascii="Times New Roman" w:eastAsia="Arial" w:hAnsi="Times New Roman"/>
          <w:color w:val="000000" w:themeColor="text1"/>
        </w:rPr>
        <w:t>.</w:t>
      </w:r>
    </w:p>
    <w:p w14:paraId="684370D5" w14:textId="446C9F51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1</w:t>
      </w:r>
      <w:r w:rsidR="00352A5D"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2</w:t>
      </w:r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Cho</w:t>
      </w:r>
      <w:proofErr w:type="gram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nguyên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[5, 9, 12, 17, 23, 30].</w:t>
      </w:r>
    </w:p>
    <w:p w14:paraId="7E4C8B9E" w14:textId="77777777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để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17.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Hỏi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sẽ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thực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hiện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nhiêu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so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2F0B7EA3" w14:textId="2FFBC9A5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>A. 1</w:t>
      </w:r>
      <w:r w:rsidR="00352A5D"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B. 2</w:t>
      </w:r>
      <w:r w:rsidR="00352A5D"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C. 3</w:t>
      </w:r>
      <w:r w:rsidR="00352A5D"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D. 4</w:t>
      </w:r>
    </w:p>
    <w:p w14:paraId="6E7D4043" w14:textId="263C30FC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1</w:t>
      </w:r>
      <w:r w:rsidR="00352A5D"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3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:Thuật</w:t>
      </w:r>
      <w:proofErr w:type="gram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có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thể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áp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tốt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nhất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khi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nào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56174DEA" w14:textId="77777777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A. Danh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có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rất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lớn</w:t>
      </w:r>
      <w:proofErr w:type="spellEnd"/>
    </w:p>
    <w:p w14:paraId="5714E259" w14:textId="77777777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B. Danh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sắp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xếp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tăng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dần</w:t>
      </w:r>
      <w:proofErr w:type="spellEnd"/>
    </w:p>
    <w:p w14:paraId="573C5017" w14:textId="77777777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C. Danh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chưa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sắp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xếp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và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nhỏ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hoặc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trung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bình</w:t>
      </w:r>
      <w:proofErr w:type="spellEnd"/>
    </w:p>
    <w:p w14:paraId="3FD96171" w14:textId="77777777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D. Danh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có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dữ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liệu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phức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tạp</w:t>
      </w:r>
      <w:proofErr w:type="spellEnd"/>
    </w:p>
    <w:p w14:paraId="5B1DCE7A" w14:textId="14204D1A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1</w:t>
      </w:r>
      <w:r w:rsidR="00352A5D"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4</w:t>
      </w:r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Trong</w:t>
      </w:r>
      <w:proofErr w:type="gram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bài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lập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trình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em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muốn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“z”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trong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[“x”, “y”, “z”, “w”].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sẽ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trả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về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:</w:t>
      </w:r>
    </w:p>
    <w:p w14:paraId="541B9559" w14:textId="0ED5D7FE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Vị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đầu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="00352A5D"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Không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thấy</w:t>
      </w:r>
      <w:proofErr w:type="spellEnd"/>
    </w:p>
    <w:p w14:paraId="689C33F0" w14:textId="48948573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Vị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thứ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3</w:t>
      </w:r>
      <w:r w:rsidR="00352A5D"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D. Vị trí thứ 4</w:t>
      </w:r>
    </w:p>
    <w:p w14:paraId="4050C5B8" w14:textId="4C7030E0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1</w:t>
      </w:r>
      <w:r w:rsidR="00352A5D"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5</w:t>
      </w:r>
      <w:r w:rsidRPr="00DC6341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Vì</w:t>
      </w:r>
      <w:proofErr w:type="gram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sao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thường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KHÔNG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cho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có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hàng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triệu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1307E7C7" w14:textId="5A6B4488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Vì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không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thể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duyệt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lớn</w:t>
      </w:r>
      <w:proofErr w:type="spellEnd"/>
      <w:r w:rsidR="00352A5D"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B. Vì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sắp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xếp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trước</w:t>
      </w:r>
      <w:proofErr w:type="spellEnd"/>
    </w:p>
    <w:p w14:paraId="6A507945" w14:textId="6F914D44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Vì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tốn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thời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gian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kiểm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tra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từng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tử</w:t>
      </w:r>
      <w:proofErr w:type="spellEnd"/>
      <w:r w:rsidR="00352A5D"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        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>D. V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ì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không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thể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dùng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trong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lập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trình</w:t>
      </w:r>
      <w:proofErr w:type="spellEnd"/>
    </w:p>
    <w:p w14:paraId="485DE21E" w14:textId="6EE60FE0" w:rsidR="00556A81" w:rsidRPr="00DC6341" w:rsidRDefault="00352A5D" w:rsidP="00352A5D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16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nhảy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bước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. Tì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từ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cuối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lên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đầu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từng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từ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đầu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đến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cuối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. Tì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theo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vị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ngẫu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nhiên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</w:p>
    <w:p w14:paraId="54B86E64" w14:textId="71275214" w:rsidR="00556A81" w:rsidRPr="00DC6341" w:rsidRDefault="00352A5D" w:rsidP="00352A5D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16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Dữ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liệu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được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dùng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Văn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bản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B.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ảnh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C. Danh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D. Danh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kích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thước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nhỏ</w:t>
      </w:r>
      <w:proofErr w:type="spellEnd"/>
    </w:p>
    <w:p w14:paraId="426FD5D5" w14:textId="75DCC505" w:rsidR="00556A81" w:rsidRPr="00DC6341" w:rsidRDefault="00352A5D" w:rsidP="00352A5D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1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7: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Điều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kiện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thúc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Khi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B. Khi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bị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lỗi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Khi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gặp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trùng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nhau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D. Khi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bắt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đầu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</w:p>
    <w:p w14:paraId="576B2E9C" w14:textId="1F0F3B2C" w:rsidR="00556A81" w:rsidRPr="00DC6341" w:rsidRDefault="00352A5D" w:rsidP="00352A5D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1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8: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Mỗi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lặp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chương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trình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thực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hiện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việc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Xoá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B. So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giá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trị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Sắp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xếp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lại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   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D. N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hảy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đến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cuối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cùng</w:t>
      </w:r>
      <w:proofErr w:type="spellEnd"/>
    </w:p>
    <w:p w14:paraId="47207AAD" w14:textId="247C6AA0" w:rsidR="00556A81" w:rsidRPr="00DC6341" w:rsidRDefault="00DC6341" w:rsidP="00DC6341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1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9: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Khi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dụng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chương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trình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sẽ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ở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giữa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B. Tì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ngẫu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nhiên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lượt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từ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đầu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đến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cuối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D. Ch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ỉ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đầu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tiên</w:t>
      </w:r>
      <w:proofErr w:type="spellEnd"/>
    </w:p>
    <w:p w14:paraId="13E7D5F4" w14:textId="66921274" w:rsidR="00556A81" w:rsidRPr="00DC6341" w:rsidRDefault="00DC6341" w:rsidP="00DC6341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20: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báo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lỗi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B.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Chương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trình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động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thêm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đó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vào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thông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báo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D.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Dừng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giữa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chừng</w:t>
      </w:r>
      <w:proofErr w:type="spellEnd"/>
    </w:p>
    <w:p w14:paraId="4007BE71" w14:textId="4E72D034" w:rsidR="00556A81" w:rsidRPr="00DC6341" w:rsidRDefault="00DC6341" w:rsidP="00DC6341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21: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phù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hợp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Dữ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liệu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thứ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tăng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B. Danh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lượng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nhỏ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hoặc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trung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bình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Danh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hình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ảnh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D. T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ệp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văn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bản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lớn</w:t>
      </w:r>
      <w:proofErr w:type="spellEnd"/>
    </w:p>
    <w:p w14:paraId="72402EAA" w14:textId="44EB0871" w:rsidR="00556A81" w:rsidRPr="00DC6341" w:rsidRDefault="00DC6341" w:rsidP="00DC6341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22: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Trong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mỗi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kiểm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tra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sẽ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vị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trung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bình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B. So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hiện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tại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Thêm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mới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vào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D. T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ạo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mới</w:t>
      </w:r>
      <w:proofErr w:type="spellEnd"/>
    </w:p>
    <w:p w14:paraId="234B1211" w14:textId="7F5F042D" w:rsidR="00556A81" w:rsidRPr="00DC6341" w:rsidRDefault="00DC6341" w:rsidP="00DC6341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23: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Tiếp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tục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còn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lại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B. T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hoát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khỏi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vòng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lặp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thúc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Xoá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đó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khỏi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D. K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hông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thực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hiện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hành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động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gì</w:t>
      </w:r>
      <w:proofErr w:type="spellEnd"/>
    </w:p>
    <w:p w14:paraId="78A67646" w14:textId="77777777" w:rsidR="00DC6341" w:rsidRPr="00DC6341" w:rsidRDefault="00DC6341" w:rsidP="00DC6341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24: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quả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trả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về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>:</w:t>
      </w:r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A.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Tên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đầu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tiên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B. S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ố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lượng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br/>
        <w:t xml:space="preserve">C.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                                 </w:t>
      </w:r>
      <w:r w:rsidR="00556A81" w:rsidRPr="00DC6341">
        <w:rPr>
          <w:rFonts w:cs="Times New Roman"/>
          <w:color w:val="000000" w:themeColor="text1"/>
          <w:sz w:val="24"/>
          <w:szCs w:val="24"/>
        </w:rPr>
        <w:t>D. P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hần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gần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 w:rsidR="00556A81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556A81" w:rsidRPr="00DC6341">
        <w:rPr>
          <w:rFonts w:cs="Times New Roman"/>
          <w:color w:val="000000" w:themeColor="text1"/>
          <w:sz w:val="24"/>
          <w:szCs w:val="24"/>
        </w:rPr>
        <w:t>nhất</w:t>
      </w:r>
      <w:proofErr w:type="spellEnd"/>
    </w:p>
    <w:p w14:paraId="51E38082" w14:textId="51DB1D97" w:rsidR="00556A81" w:rsidRPr="00DC6341" w:rsidRDefault="00556A81" w:rsidP="00DC6341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DC6341" w:rsidRPr="00DC6341">
        <w:rPr>
          <w:rFonts w:cs="Times New Roman"/>
          <w:b/>
          <w:color w:val="000000" w:themeColor="text1"/>
          <w:sz w:val="24"/>
          <w:szCs w:val="24"/>
        </w:rPr>
        <w:t>25</w:t>
      </w:r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nhiêu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bước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để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[ 3; 5; 12; 7; 11; 15]?</w:t>
      </w:r>
    </w:p>
    <w:p w14:paraId="1FC5E22E" w14:textId="77777777" w:rsidR="00556A81" w:rsidRPr="00DC6341" w:rsidRDefault="00556A81" w:rsidP="00556A8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>2.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ab/>
        <w:t>B. 3.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ab/>
        <w:t>C. 4.</w:t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C6341">
        <w:rPr>
          <w:rFonts w:eastAsia="Times New Roman" w:cs="Times New Roman"/>
          <w:color w:val="000000" w:themeColor="text1"/>
          <w:sz w:val="24"/>
          <w:szCs w:val="24"/>
        </w:rPr>
        <w:tab/>
        <w:t>D. 5.</w:t>
      </w:r>
    </w:p>
    <w:p w14:paraId="0582C838" w14:textId="2F151EDA" w:rsidR="00556A81" w:rsidRPr="00DC6341" w:rsidRDefault="00556A81" w:rsidP="00556A8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eastAsia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DC6341" w:rsidRPr="00DC6341">
        <w:rPr>
          <w:rFonts w:eastAsia="Times New Roman" w:cs="Times New Roman"/>
          <w:b/>
          <w:color w:val="000000" w:themeColor="text1"/>
          <w:sz w:val="24"/>
          <w:szCs w:val="24"/>
        </w:rPr>
        <w:t>26</w:t>
      </w:r>
      <w:r w:rsidRPr="00DC6341">
        <w:rPr>
          <w:rFonts w:eastAsia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Thực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hiện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để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trong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dang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[2, 6, 8,4, 10, 12],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đầu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ra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của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là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0547C717" w14:textId="77777777" w:rsidR="00556A81" w:rsidRPr="00DC6341" w:rsidRDefault="00556A81" w:rsidP="00556A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Thông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báo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Không</w:t>
      </w:r>
      <w:proofErr w:type="spellEnd"/>
      <w:proofErr w:type="gram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”.</w:t>
      </w:r>
    </w:p>
    <w:p w14:paraId="2DAD806B" w14:textId="77777777" w:rsidR="00556A81" w:rsidRPr="00DC6341" w:rsidRDefault="00556A81" w:rsidP="00556A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Thông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báo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”.</w:t>
      </w:r>
    </w:p>
    <w:p w14:paraId="74245226" w14:textId="77777777" w:rsidR="00556A81" w:rsidRPr="00DC6341" w:rsidRDefault="00556A81" w:rsidP="00556A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Thông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báo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giá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trị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tại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vị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của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30706E5F" w14:textId="77777777" w:rsidR="00556A81" w:rsidRPr="00DC6341" w:rsidRDefault="00556A81" w:rsidP="00556A8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Thông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báo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giá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trị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tại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vị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trí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số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của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Times New Roman"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6566BF0" w14:textId="6EAF80D6" w:rsidR="00352A5D" w:rsidRPr="00DC6341" w:rsidRDefault="00352A5D" w:rsidP="00352A5D">
      <w:pPr>
        <w:rPr>
          <w:rFonts w:cs="Times New Roman"/>
          <w:b/>
          <w:color w:val="000000" w:themeColor="text1"/>
          <w:sz w:val="24"/>
          <w:szCs w:val="24"/>
        </w:rPr>
      </w:pPr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II.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Đúng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/ Sai </w:t>
      </w:r>
    </w:p>
    <w:tbl>
      <w:tblPr>
        <w:tblW w:w="87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6"/>
        <w:gridCol w:w="198"/>
        <w:gridCol w:w="198"/>
      </w:tblGrid>
      <w:tr w:rsidR="00DC6341" w:rsidRPr="00DC6341" w14:paraId="7F6201DE" w14:textId="77777777" w:rsidTr="00DC6341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D70610D" w14:textId="47681510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t>1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)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Hình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ảnh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không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chỉ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truyền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tải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thông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tin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mà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còn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gợi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cảm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xúc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của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người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xem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B480212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48437EB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C6341" w:rsidRPr="00DC6341" w14:paraId="3158C7CF" w14:textId="77777777" w:rsidTr="00DC6341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DEE9722" w14:textId="44CAA948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t>2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)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Nội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dung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trong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mỗi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trang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chiếu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cần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viết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cô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đọng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,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chọn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lọc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từ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ngữ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và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chỉ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nên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tập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trung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vào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một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ý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chính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7528EC5C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E006CC0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C6341" w:rsidRPr="00DC6341" w14:paraId="3ABB3C90" w14:textId="77777777" w:rsidTr="00DC6341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5F623AC" w14:textId="2E3AEC2C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t>3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)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Một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bài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trình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chiếu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có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càng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nhiều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hình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ảnh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minh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họa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càng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tốt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EC33E4C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339C804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C6341" w:rsidRPr="00DC6341" w14:paraId="70E64BC2" w14:textId="77777777" w:rsidTr="00DC6341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C0F247F" w14:textId="31ECA712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lastRenderedPageBreak/>
              <w:t>4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)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Nên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biên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tập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lại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nội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dung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và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định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dạng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văn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bản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trong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trang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chiếu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sau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khi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sao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chép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từ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tệp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văn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bản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sang.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BF80137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4537617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C6341" w:rsidRPr="00DC6341" w14:paraId="6C7C989B" w14:textId="77777777" w:rsidTr="00DC6341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DF557E6" w14:textId="3FE2EA16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t>5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)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Không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cần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lưu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ý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đến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bản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quyền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từ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hình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ảnh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839E74C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06B3928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C6341" w:rsidRPr="00DC6341" w14:paraId="74833A9B" w14:textId="77777777" w:rsidTr="00DC6341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2F773CA" w14:textId="19FE38DE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C6341">
              <w:rPr>
                <w:rFonts w:ascii="Times New Roman" w:eastAsia="Arial" w:hAnsi="Times New Roman"/>
                <w:color w:val="000000" w:themeColor="text1"/>
              </w:rPr>
              <w:t>6</w:t>
            </w:r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)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Không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nên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dùng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nhiều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màu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,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nhiều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phông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chữ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trên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một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trang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DC6341">
              <w:rPr>
                <w:rFonts w:ascii="Times New Roman" w:eastAsia="Arial" w:hAnsi="Times New Roman"/>
                <w:color w:val="000000" w:themeColor="text1"/>
              </w:rPr>
              <w:t>chiếu</w:t>
            </w:r>
            <w:proofErr w:type="spellEnd"/>
            <w:r w:rsidRPr="00DC6341">
              <w:rPr>
                <w:rFonts w:ascii="Times New Roman" w:eastAsia="Arial" w:hAnsi="Times New Roman"/>
                <w:color w:val="000000" w:themeColor="text1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A21BB10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B1234E0" w14:textId="77777777" w:rsidR="00352A5D" w:rsidRPr="00DC6341" w:rsidRDefault="00352A5D" w:rsidP="00466E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C77AD07" w14:textId="02E6576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chỉ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hoạt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động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sắp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xếp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7635D363" w14:textId="7C0E338C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r w:rsidRPr="00DC6341">
        <w:rPr>
          <w:rFonts w:cs="Times New Roman"/>
          <w:color w:val="000000" w:themeColor="text1"/>
          <w:sz w:val="24"/>
          <w:szCs w:val="24"/>
        </w:rPr>
        <w:t xml:space="preserve">Khi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sẽ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thúc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09FB61BF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duyệt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toàn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bộ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dù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đã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0BE19BB4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thể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mô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phỏng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bằng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sơ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đồ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khối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54CD1D06" w14:textId="77777777" w:rsidR="00352A5D" w:rsidRPr="00DC6341" w:rsidRDefault="00352A5D" w:rsidP="00352A5D">
      <w:pPr>
        <w:rPr>
          <w:rFonts w:cs="Times New Roman"/>
          <w:color w:val="000000" w:themeColor="text1"/>
          <w:sz w:val="24"/>
          <w:szCs w:val="24"/>
        </w:rPr>
      </w:pPr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III.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Điền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vào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chỗ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trống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(1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điểm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mỗi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b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color w:val="000000" w:themeColor="text1"/>
          <w:sz w:val="24"/>
          <w:szCs w:val="24"/>
        </w:rPr>
        <w:t>)</w:t>
      </w:r>
    </w:p>
    <w:p w14:paraId="5BDF53A9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r w:rsidRPr="00DC6341">
        <w:rPr>
          <w:rFonts w:cs="Times New Roman"/>
          <w:color w:val="000000" w:themeColor="text1"/>
          <w:sz w:val="24"/>
          <w:szCs w:val="24"/>
        </w:rPr>
        <w:t xml:space="preserve">Sau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kiểm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tra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đúng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sẽ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lặp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lại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với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___.</w:t>
      </w:r>
    </w:p>
    <w:p w14:paraId="21995B21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thúc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xảy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ra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khi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đã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kiểm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tra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hết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mà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vẫn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___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70976A2F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r w:rsidRPr="00DC6341">
        <w:rPr>
          <w:rFonts w:cs="Times New Roman"/>
          <w:color w:val="000000" w:themeColor="text1"/>
          <w:sz w:val="24"/>
          <w:szCs w:val="24"/>
        </w:rPr>
        <w:t xml:space="preserve">Trong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nếu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đang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kiểm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tra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phải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thì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chương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trình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sẽ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chuyển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sang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___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theo.</w:t>
      </w:r>
      <w:proofErr w:type="spellEnd"/>
    </w:p>
    <w:p w14:paraId="7BD18A0D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r w:rsidRPr="00DC6341">
        <w:rPr>
          <w:rFonts w:cs="Times New Roman"/>
          <w:color w:val="000000" w:themeColor="text1"/>
          <w:sz w:val="24"/>
          <w:szCs w:val="24"/>
        </w:rPr>
        <w:t xml:space="preserve">Khi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đã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kiểm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tra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hết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mà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không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sẽ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___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thấy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5508ECFD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Bước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đầu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tiên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xem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xét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vị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___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của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52787DF3" w14:textId="77777777" w:rsidR="00352A5D" w:rsidRPr="00DC6341" w:rsidRDefault="00352A5D" w:rsidP="00DC6341">
      <w:pPr>
        <w:pStyle w:val="ListNumber"/>
        <w:numPr>
          <w:ilvl w:val="0"/>
          <w:numId w:val="5"/>
        </w:numPr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giúp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máy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tính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___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dữ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liệu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theo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từng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phần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tử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một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23C0C9E8" w14:textId="424295D4" w:rsidR="00DC6341" w:rsidRPr="00DC6341" w:rsidRDefault="00DC6341" w:rsidP="00DC6341">
      <w:pPr>
        <w:pStyle w:val="ListNumber"/>
        <w:numPr>
          <w:ilvl w:val="0"/>
          <w:numId w:val="0"/>
        </w:numPr>
        <w:ind w:left="90"/>
        <w:rPr>
          <w:rFonts w:cs="Times New Roman"/>
          <w:b/>
          <w:bCs/>
          <w:color w:val="000000" w:themeColor="text1"/>
          <w:sz w:val="24"/>
          <w:szCs w:val="24"/>
        </w:rPr>
      </w:pPr>
      <w:r w:rsidRPr="00DC6341">
        <w:rPr>
          <w:rFonts w:cs="Times New Roman"/>
          <w:b/>
          <w:bCs/>
          <w:color w:val="000000" w:themeColor="text1"/>
          <w:sz w:val="24"/>
          <w:szCs w:val="24"/>
        </w:rPr>
        <w:t>II: TỰ LUẬN</w:t>
      </w:r>
    </w:p>
    <w:p w14:paraId="5D526516" w14:textId="594F16A2" w:rsidR="00352A5D" w:rsidRPr="00DC6341" w:rsidRDefault="00352A5D" w:rsidP="00352A5D">
      <w:pPr>
        <w:pStyle w:val="ListNumber"/>
        <w:numPr>
          <w:ilvl w:val="0"/>
          <w:numId w:val="0"/>
        </w:numPr>
        <w:rPr>
          <w:rFonts w:eastAsia="Arial" w:cs="Times New Roman"/>
          <w:color w:val="000000" w:themeColor="text1"/>
          <w:sz w:val="24"/>
          <w:szCs w:val="24"/>
        </w:rPr>
      </w:pPr>
      <w:proofErr w:type="spellStart"/>
      <w:r w:rsidRPr="00DC6341">
        <w:rPr>
          <w:rStyle w:val="Strong"/>
          <w:rFonts w:eastAsia="Arial" w:cs="Times New Roman"/>
          <w:color w:val="000000" w:themeColor="text1"/>
          <w:sz w:val="24"/>
          <w:szCs w:val="24"/>
        </w:rPr>
        <w:t>Câu</w:t>
      </w:r>
      <w:proofErr w:type="spellEnd"/>
      <w:r w:rsidRPr="00DC6341">
        <w:rPr>
          <w:rStyle w:val="Strong"/>
          <w:rFonts w:eastAsia="Arial" w:cs="Times New Roman"/>
          <w:color w:val="000000" w:themeColor="text1"/>
          <w:sz w:val="24"/>
          <w:szCs w:val="24"/>
        </w:rPr>
        <w:t xml:space="preserve"> 1.</w:t>
      </w:r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 Em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hãy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nêu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các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thao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tác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sau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>:</w:t>
      </w:r>
    </w:p>
    <w:p w14:paraId="3CFCF075" w14:textId="77777777" w:rsidR="00352A5D" w:rsidRPr="00DC6341" w:rsidRDefault="00352A5D" w:rsidP="00352A5D">
      <w:pPr>
        <w:pStyle w:val="ListNumber"/>
        <w:numPr>
          <w:ilvl w:val="0"/>
          <w:numId w:val="0"/>
        </w:numPr>
        <w:ind w:left="360"/>
        <w:rPr>
          <w:rFonts w:eastAsia="Arial" w:cs="Times New Roman"/>
          <w:color w:val="000000" w:themeColor="text1"/>
          <w:sz w:val="24"/>
          <w:szCs w:val="24"/>
        </w:rPr>
      </w:pPr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Xóa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hàng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cột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>.</w:t>
      </w:r>
    </w:p>
    <w:p w14:paraId="4EA18ED2" w14:textId="77777777" w:rsidR="00352A5D" w:rsidRPr="00DC6341" w:rsidRDefault="00352A5D" w:rsidP="00352A5D">
      <w:pPr>
        <w:pStyle w:val="ListNumber"/>
        <w:numPr>
          <w:ilvl w:val="0"/>
          <w:numId w:val="0"/>
        </w:numPr>
        <w:ind w:left="360"/>
        <w:rPr>
          <w:rFonts w:eastAsia="Arial" w:cs="Times New Roman"/>
          <w:color w:val="000000" w:themeColor="text1"/>
          <w:sz w:val="24"/>
          <w:szCs w:val="24"/>
        </w:rPr>
      </w:pPr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Chèn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thêm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một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hàng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cột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eastAsia="Arial" w:cs="Times New Roman"/>
          <w:color w:val="000000" w:themeColor="text1"/>
          <w:sz w:val="24"/>
          <w:szCs w:val="24"/>
        </w:rPr>
        <w:t>mới</w:t>
      </w:r>
      <w:proofErr w:type="spellEnd"/>
      <w:r w:rsidRPr="00DC6341">
        <w:rPr>
          <w:rFonts w:eastAsia="Arial" w:cs="Times New Roman"/>
          <w:color w:val="000000" w:themeColor="text1"/>
          <w:sz w:val="24"/>
          <w:szCs w:val="24"/>
        </w:rPr>
        <w:t>.</w:t>
      </w:r>
    </w:p>
    <w:p w14:paraId="2D41B067" w14:textId="3BAA6E9F" w:rsidR="00352A5D" w:rsidRPr="00DC6341" w:rsidRDefault="00DC6341" w:rsidP="00DC6341">
      <w:pPr>
        <w:pStyle w:val="ListNumber"/>
        <w:numPr>
          <w:ilvl w:val="0"/>
          <w:numId w:val="0"/>
        </w:numPr>
        <w:ind w:left="90"/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2: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>: ["Lan", "Hoa", "Hùng", "Bình", "Mai"]</w:t>
      </w:r>
      <w:r w:rsidR="00352A5D" w:rsidRPr="00DC6341">
        <w:rPr>
          <w:rFonts w:cs="Times New Roman"/>
          <w:color w:val="000000" w:themeColor="text1"/>
          <w:sz w:val="24"/>
          <w:szCs w:val="24"/>
        </w:rPr>
        <w:br/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Sử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dụng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để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tên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“Bình”. Em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hãy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liệt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kê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bước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thực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hiện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luận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3D2F1DCA" w14:textId="3174B7AF" w:rsidR="00352A5D" w:rsidRPr="00DC6341" w:rsidRDefault="00352A5D" w:rsidP="00DC6341">
      <w:pPr>
        <w:pStyle w:val="ListNumber"/>
        <w:numPr>
          <w:ilvl w:val="0"/>
          <w:numId w:val="0"/>
        </w:numPr>
        <w:rPr>
          <w:rFonts w:cs="Times New Roman"/>
          <w:b/>
          <w:bCs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DC6341"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3: 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a) Cho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cuốn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sau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:</w:t>
      </w:r>
    </w:p>
    <w:p w14:paraId="5396A633" w14:textId="2A3B1397" w:rsidR="00352A5D" w:rsidRPr="00DC6341" w:rsidRDefault="00352A5D" w:rsidP="00352A5D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r w:rsidRPr="00DC6341">
        <w:rPr>
          <w:rFonts w:cs="Times New Roman"/>
          <w:color w:val="000000" w:themeColor="text1"/>
          <w:sz w:val="24"/>
          <w:szCs w:val="24"/>
        </w:rPr>
        <w:t>Conan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; 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1000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hỏi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vì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C6341">
        <w:rPr>
          <w:rFonts w:cs="Times New Roman"/>
          <w:color w:val="000000" w:themeColor="text1"/>
          <w:sz w:val="24"/>
          <w:szCs w:val="24"/>
        </w:rPr>
        <w:t>sao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; 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mẹ</w:t>
      </w:r>
      <w:proofErr w:type="spellEnd"/>
      <w:proofErr w:type="gram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kể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bé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C6341">
        <w:rPr>
          <w:rFonts w:cs="Times New Roman"/>
          <w:color w:val="000000" w:themeColor="text1"/>
          <w:sz w:val="24"/>
          <w:szCs w:val="24"/>
        </w:rPr>
        <w:t>nghe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;  </w:t>
      </w:r>
      <w:r w:rsidRPr="00DC6341">
        <w:rPr>
          <w:rFonts w:cs="Times New Roman"/>
          <w:color w:val="000000" w:themeColor="text1"/>
          <w:sz w:val="24"/>
          <w:szCs w:val="24"/>
        </w:rPr>
        <w:t>khoa</w:t>
      </w:r>
      <w:proofErr w:type="gram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kì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thú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sống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sao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có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ích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. Em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hãy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kẻ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bảng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để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viết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ra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bước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thực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hiện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để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cuốn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r w:rsidRPr="00DC6341">
        <w:rPr>
          <w:rFonts w:cs="Times New Roman"/>
          <w:color w:val="000000" w:themeColor="text1"/>
          <w:sz w:val="24"/>
          <w:szCs w:val="24"/>
        </w:rPr>
        <w:t>“</w:t>
      </w:r>
      <w:r w:rsidRPr="00DC6341">
        <w:rPr>
          <w:rFonts w:cs="Times New Roman"/>
          <w:color w:val="000000" w:themeColor="text1"/>
          <w:sz w:val="24"/>
          <w:szCs w:val="24"/>
        </w:rPr>
        <w:t>K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hoa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học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kì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thú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”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đã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cho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5572C7DF" w14:textId="77777777" w:rsidR="00352A5D" w:rsidRPr="00DC6341" w:rsidRDefault="00352A5D" w:rsidP="00352A5D">
      <w:pPr>
        <w:pStyle w:val="ListNumber"/>
        <w:numPr>
          <w:ilvl w:val="0"/>
          <w:numId w:val="0"/>
        </w:numPr>
        <w:rPr>
          <w:rFonts w:cs="Times New Roman"/>
          <w:color w:val="000000" w:themeColor="text1"/>
          <w:sz w:val="24"/>
          <w:szCs w:val="24"/>
        </w:rPr>
      </w:pPr>
      <w:r w:rsidRPr="00DC6341">
        <w:rPr>
          <w:rFonts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Điều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kiện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để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dừng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việc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trong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ở ý a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là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341">
        <w:rPr>
          <w:rFonts w:cs="Times New Roman"/>
          <w:color w:val="000000" w:themeColor="text1"/>
          <w:sz w:val="24"/>
          <w:szCs w:val="24"/>
        </w:rPr>
        <w:t>gì</w:t>
      </w:r>
      <w:proofErr w:type="spellEnd"/>
      <w:r w:rsidRPr="00DC6341">
        <w:rPr>
          <w:rFonts w:cs="Times New Roman"/>
          <w:color w:val="000000" w:themeColor="text1"/>
          <w:sz w:val="24"/>
          <w:szCs w:val="24"/>
        </w:rPr>
        <w:t>?</w:t>
      </w:r>
    </w:p>
    <w:p w14:paraId="2BE217EB" w14:textId="14042A8A" w:rsidR="00352A5D" w:rsidRPr="00DC6341" w:rsidRDefault="00DC6341" w:rsidP="00DC6341">
      <w:pPr>
        <w:pStyle w:val="ListNumber"/>
        <w:numPr>
          <w:ilvl w:val="0"/>
          <w:numId w:val="0"/>
        </w:numPr>
        <w:ind w:left="360" w:hanging="360"/>
        <w:rPr>
          <w:rFonts w:cs="Times New Roman"/>
          <w:color w:val="000000" w:themeColor="text1"/>
          <w:sz w:val="24"/>
          <w:szCs w:val="24"/>
        </w:rPr>
      </w:pPr>
      <w:proofErr w:type="spellStart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>Câu</w:t>
      </w:r>
      <w:proofErr w:type="spellEnd"/>
      <w:r w:rsidRPr="00DC6341">
        <w:rPr>
          <w:rFonts w:cs="Times New Roman"/>
          <w:b/>
          <w:bCs/>
          <w:color w:val="000000" w:themeColor="text1"/>
          <w:sz w:val="24"/>
          <w:szCs w:val="24"/>
        </w:rPr>
        <w:t xml:space="preserve"> 4</w:t>
      </w:r>
      <w:r w:rsidRPr="00DC6341">
        <w:rPr>
          <w:rFonts w:cs="Times New Roman"/>
          <w:i/>
          <w:iCs/>
          <w:color w:val="000000" w:themeColor="text1"/>
          <w:sz w:val="24"/>
          <w:szCs w:val="24"/>
        </w:rPr>
        <w:t>:</w:t>
      </w:r>
      <w:r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Cho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danh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sách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các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>: [12, 23, 35, 41, 58, 60]</w:t>
      </w:r>
      <w:r w:rsidR="00352A5D" w:rsidRPr="00DC6341">
        <w:rPr>
          <w:rFonts w:cs="Times New Roman"/>
          <w:color w:val="000000" w:themeColor="text1"/>
          <w:sz w:val="24"/>
          <w:szCs w:val="24"/>
        </w:rPr>
        <w:br/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Thực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hiện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thuật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toán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kiếm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tuần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tự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để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tìm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số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41.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Ghi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rõ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từng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bước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và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kết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A5D" w:rsidRPr="00DC6341">
        <w:rPr>
          <w:rFonts w:cs="Times New Roman"/>
          <w:color w:val="000000" w:themeColor="text1"/>
          <w:sz w:val="24"/>
          <w:szCs w:val="24"/>
        </w:rPr>
        <w:t>luận</w:t>
      </w:r>
      <w:proofErr w:type="spellEnd"/>
      <w:r w:rsidR="00352A5D" w:rsidRPr="00DC6341">
        <w:rPr>
          <w:rFonts w:cs="Times New Roman"/>
          <w:color w:val="000000" w:themeColor="text1"/>
          <w:sz w:val="24"/>
          <w:szCs w:val="24"/>
        </w:rPr>
        <w:t>.</w:t>
      </w:r>
    </w:p>
    <w:p w14:paraId="26C2CC61" w14:textId="5D9B475E" w:rsidR="00556A81" w:rsidRPr="00DC6341" w:rsidRDefault="00556A81" w:rsidP="00556A81">
      <w:pPr>
        <w:rPr>
          <w:rFonts w:cs="Times New Roman"/>
          <w:color w:val="000000" w:themeColor="text1"/>
          <w:sz w:val="24"/>
          <w:szCs w:val="24"/>
        </w:rPr>
      </w:pPr>
    </w:p>
    <w:sectPr w:rsidR="00556A81" w:rsidRPr="00DC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3F823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754147"/>
    <w:multiLevelType w:val="multilevel"/>
    <w:tmpl w:val="1A754147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C44E8"/>
    <w:multiLevelType w:val="hybridMultilevel"/>
    <w:tmpl w:val="A476B7BA"/>
    <w:lvl w:ilvl="0" w:tplc="66C87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67107"/>
    <w:multiLevelType w:val="hybridMultilevel"/>
    <w:tmpl w:val="1FF09884"/>
    <w:lvl w:ilvl="0" w:tplc="04090011">
      <w:start w:val="7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3A5E"/>
    <w:multiLevelType w:val="multilevel"/>
    <w:tmpl w:val="789C3A5E"/>
    <w:lvl w:ilvl="0">
      <w:start w:val="1"/>
      <w:numFmt w:val="upperLetter"/>
      <w:lvlText w:val="%1."/>
      <w:lvlJc w:val="left"/>
      <w:pPr>
        <w:ind w:left="915" w:hanging="360"/>
      </w:pPr>
      <w:rPr>
        <w:rFonts w:eastAsiaTheme="minorHAnsi" w:hint="default"/>
        <w:b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 w16cid:durableId="1782800998">
    <w:abstractNumId w:val="2"/>
  </w:num>
  <w:num w:numId="2" w16cid:durableId="1801994012">
    <w:abstractNumId w:val="0"/>
  </w:num>
  <w:num w:numId="3" w16cid:durableId="2122022434">
    <w:abstractNumId w:val="4"/>
  </w:num>
  <w:num w:numId="4" w16cid:durableId="910428434">
    <w:abstractNumId w:val="1"/>
  </w:num>
  <w:num w:numId="5" w16cid:durableId="408964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81"/>
    <w:rsid w:val="00010C58"/>
    <w:rsid w:val="00166172"/>
    <w:rsid w:val="00166C49"/>
    <w:rsid w:val="001E4E21"/>
    <w:rsid w:val="00352A5D"/>
    <w:rsid w:val="00556A81"/>
    <w:rsid w:val="005E0E3F"/>
    <w:rsid w:val="00B5713E"/>
    <w:rsid w:val="00C46A60"/>
    <w:rsid w:val="00C5446F"/>
    <w:rsid w:val="00D751C7"/>
    <w:rsid w:val="00DC6341"/>
    <w:rsid w:val="00E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BFFE"/>
  <w15:chartTrackingRefBased/>
  <w15:docId w15:val="{79296186-D0C5-45C6-8E6B-0BE801EA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A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A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A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A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A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A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A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A8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A8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A8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A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A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A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A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A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A8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A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A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A8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556A81"/>
    <w:pPr>
      <w:spacing w:before="100" w:beforeAutospacing="1" w:after="100" w:afterAutospacing="1" w:line="240" w:lineRule="auto"/>
    </w:pPr>
    <w:rPr>
      <w:rFonts w:ascii="Calibri" w:eastAsia="SimSun" w:hAnsi="Calibri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556A81"/>
    <w:rPr>
      <w:b/>
      <w:bCs/>
    </w:rPr>
  </w:style>
  <w:style w:type="table" w:styleId="TableGrid">
    <w:name w:val="Table Grid"/>
    <w:basedOn w:val="TableNormal"/>
    <w:uiPriority w:val="39"/>
    <w:rsid w:val="00556A81"/>
    <w:pPr>
      <w:spacing w:after="0" w:line="240" w:lineRule="auto"/>
    </w:pPr>
    <w:rPr>
      <w:rFonts w:eastAsia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556A81"/>
    <w:pPr>
      <w:numPr>
        <w:numId w:val="2"/>
      </w:numPr>
      <w:spacing w:after="200" w:line="276" w:lineRule="auto"/>
      <w:contextualSpacing/>
    </w:pPr>
    <w:rPr>
      <w:rFonts w:eastAsiaTheme="minorEastAsia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etjack.com/de-kiem-tra-lop-7/images/de-thi-hoc-ki-2-tin-hoc-lop-7-ket-noi-165627.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vietjack.com/de-kiem-tra-lop-7/images/de-thi-hoc-ki-2-tin-hoc-lop-7-ket-noi-165629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etjack.com/de-kiem-tra-lop-7/images/de-thi-hoc-ki-2-tin-hoc-lop-7-ket-noi-165626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vietjack.com/de-kiem-tra-lop-7/images/de-thi-hoc-ki-2-tin-hoc-lop-7-ket-noi-165628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2025-04-20T14:50:00Z</dcterms:created>
  <dcterms:modified xsi:type="dcterms:W3CDTF">2025-04-20T15:27:00Z</dcterms:modified>
</cp:coreProperties>
</file>