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shd w:val="clear" w:color="auto" w:fill="auto"/>
          </w:tcPr>
          <w:p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TRƯỜNG THCS SƠN ĐÀ</w:t>
            </w:r>
          </w:p>
          <w:p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TỔ</w:t>
            </w:r>
            <w:r>
              <w:rPr>
                <w:b/>
                <w:bCs/>
                <w:szCs w:val="28"/>
              </w:rPr>
              <w:t xml:space="preserve"> KHOA HỌC TỰ NHIÊN</w:t>
            </w:r>
          </w:p>
          <w:p>
            <w:pPr>
              <w:spacing w:after="0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  <w:shd w:val="clear" w:color="auto" w:fill="auto"/>
          </w:tcPr>
          <w:p>
            <w:pPr>
              <w:spacing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CỘNG HÒA XÃ HỘI CHỦ NGHĨA VIỆT NAM</w:t>
            </w:r>
          </w:p>
          <w:p>
            <w:pPr>
              <w:spacing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4pt;margin-top:18.5pt;height:0pt;width:167.3pt;z-index:251659264;mso-width-relative:page;mso-height-relative:page;" filled="f" stroked="t" coordsize="21600,21600" o:gfxdata="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JYemd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>
      <w:pPr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KẾ HOẠCH GIÁO DỤC CỦA GIÁO VIÊN</w:t>
      </w:r>
      <w:r>
        <w:rPr>
          <w:b/>
          <w:bCs/>
          <w:szCs w:val="28"/>
        </w:rPr>
        <w:t xml:space="preserve"> NĂM  HỌC 2023-2024</w:t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>MÔN HỌC</w:t>
      </w:r>
      <w:r>
        <w:rPr>
          <w:b/>
          <w:bCs/>
          <w:szCs w:val="28"/>
        </w:rPr>
        <w:t>: VẬT LÍ</w:t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>KHỐI LỚP</w:t>
      </w:r>
      <w:r>
        <w:rPr>
          <w:b/>
          <w:bCs/>
          <w:szCs w:val="28"/>
        </w:rPr>
        <w:t xml:space="preserve"> 9</w:t>
      </w:r>
    </w:p>
    <w:p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Cả năm 35 tuần (70 tiết)</w:t>
      </w:r>
    </w:p>
    <w:p>
      <w:pPr>
        <w:jc w:val="center"/>
        <w:outlineLvl w:val="0"/>
        <w:rPr>
          <w:b/>
          <w:bCs/>
          <w:w w:val="105"/>
          <w:szCs w:val="28"/>
          <w:lang w:val="da-DK"/>
        </w:rPr>
      </w:pPr>
      <w:r>
        <w:rPr>
          <w:b/>
          <w:bCs/>
          <w:i/>
          <w:w w:val="105"/>
          <w:szCs w:val="28"/>
          <w:lang w:val="da-DK"/>
        </w:rPr>
        <w:t>Học kì I: 18 tuần (36 tiết</w:t>
      </w:r>
      <w:r>
        <w:rPr>
          <w:b/>
          <w:bCs/>
          <w:w w:val="105"/>
          <w:szCs w:val="28"/>
          <w:lang w:val="da-DK"/>
        </w:rPr>
        <w:t>)</w:t>
      </w:r>
    </w:p>
    <w:p>
      <w:pPr>
        <w:jc w:val="center"/>
        <w:outlineLvl w:val="0"/>
        <w:rPr>
          <w:b/>
          <w:bCs/>
          <w:w w:val="105"/>
          <w:szCs w:val="28"/>
          <w:lang w:val="da-DK"/>
        </w:rPr>
      </w:pPr>
      <w:r>
        <w:rPr>
          <w:b/>
          <w:bCs/>
          <w:i/>
          <w:w w:val="105"/>
          <w:szCs w:val="28"/>
          <w:lang w:val="da-DK"/>
        </w:rPr>
        <w:t>Học kì II: 17 tuần (34 tiết</w:t>
      </w:r>
      <w:r>
        <w:rPr>
          <w:b/>
          <w:bCs/>
          <w:w w:val="105"/>
          <w:szCs w:val="28"/>
          <w:lang w:val="da-DK"/>
        </w:rPr>
        <w:t>)</w:t>
      </w:r>
    </w:p>
    <w:p>
      <w:pPr>
        <w:spacing w:after="0" w:line="276" w:lineRule="auto"/>
        <w:jc w:val="both"/>
        <w:rPr>
          <w:rFonts w:eastAsia="Times New Roman" w:cs="Times New Roman"/>
          <w:b/>
          <w:bCs/>
          <w:szCs w:val="28"/>
        </w:rPr>
      </w:pPr>
    </w:p>
    <w:tbl>
      <w:tblPr>
        <w:tblStyle w:val="3"/>
        <w:tblW w:w="14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779"/>
        <w:gridCol w:w="780"/>
        <w:gridCol w:w="1559"/>
        <w:gridCol w:w="441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STT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Bài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(1)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Số tiết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(2)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Thời điểm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(3)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Thiết bị dạy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(4)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Địa điểm dạy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HỌC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KÌ 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CHƯƠNG I: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ĐIỆN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1: Sự phụ thuộc của cường độ dòng điện vào hiệu điện thế giữa hai đầu dây dẫn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(1)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Tuần 1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Điện trở Nikelin (constangtan)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Ampe kế một chiều thang đo 1 – 3A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Vôn kế một chiều thang đo 6 – 12V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Công tắc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Nguồn điện 6V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Dây nối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  <w:r>
              <w:rPr>
                <w:rFonts w:eastAsia="Times New Roman" w:cs="Times New Roman"/>
                <w:szCs w:val="28"/>
              </w:rPr>
              <w:t>,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2: Điện trở của dây dẫn- Định luật Ôm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(2)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3: Thực hành: Xác định điện trở của một dây dẫn bằng ampekế và vônkế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(3)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2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Điện trở chưa biết giá trị 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Nguồn điện.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Ampe kế 1 chiều thang đo 1 – 3A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Vôn kế một chiều thang đo 6 – 12V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Công tắc.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 xml:space="preserve">- Dây nối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4: Đoạn mạch nối tiếp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(4)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Điện trở mẫu 6, 10, 16</w:t>
            </w:r>
            <w:r>
              <w:rPr>
                <w:rFonts w:eastAsia="Times New Roman" w:cs="Times New Roman"/>
                <w:position w:val="-4"/>
                <w:szCs w:val="28"/>
              </w:rPr>
              <w:object>
                <v:shape id="_x0000_i1025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Ampe kế 1 chiều thang đo 1 – 3A 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Vôn kế một chiều thang đo 6 – 12V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Công tắc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Nguồn điện 6V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Dây nối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tập vận dụng định luật Ôm cho đoạn mạch nối tiếp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(5) 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Tuần 3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5: Đoạn mạch song song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(6)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Điện trở mẫu 6, 10, 15</w:t>
            </w:r>
            <w:r>
              <w:rPr>
                <w:rFonts w:eastAsia="Times New Roman" w:cs="Times New Roman"/>
                <w:position w:val="-4"/>
                <w:szCs w:val="28"/>
              </w:rPr>
              <w:object>
                <v:shape id="_x0000_i1026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Ampe kế 1 chiều thang đo 1 – 3A 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Vôn kế một chiều thang đo 6 – 12V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Công tắc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Nguồn điện 6V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 xml:space="preserve">- Dây nối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tập vận dụng định luật Ôm cho đoạn mạch song song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(7) 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4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6: Bài tập vận dụng định luật Ôm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(8) 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Chủ đề: Công thức tính điện trở của dây dẫn (Bài 7, 8, 9)</w:t>
            </w:r>
          </w:p>
          <w:p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color w:val="0070C0"/>
                <w:szCs w:val="28"/>
              </w:rPr>
              <w:t>Mục III – Vận dụng của bài 7+8: Tự học có hướng dẫn.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(9)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5</w:t>
            </w:r>
          </w:p>
        </w:tc>
        <w:tc>
          <w:tcPr>
            <w:tcW w:w="4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Ampe kế 1 chiều thang do 1 – 3A 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Vôn kế một chiều thang đo 6 – 12V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Công tắc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Nguồn điện 6V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Dây nối  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Điện trở Constangtan </w:t>
            </w:r>
            <w:r>
              <w:rPr>
                <w:rFonts w:eastAsia="Times New Roman" w:cs="Times New Roman"/>
                <w:position w:val="-10"/>
                <w:szCs w:val="28"/>
                <w:lang w:val="fr-FR"/>
              </w:rPr>
              <w:object>
                <v:shape id="_x0000_i1027" o:spt="75" type="#_x0000_t75" style="height:15.75pt;width:10.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eastAsia="Times New Roman" w:cs="Times New Roman"/>
                <w:szCs w:val="28"/>
                <w:lang w:val="fr-FR"/>
              </w:rPr>
              <w:t>=0,3mm: L=1900mm,  L = 1800mm, L= 2700mm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Điện trở  cùng vật  liệu Constangtan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position w:val="-10"/>
                <w:szCs w:val="28"/>
              </w:rPr>
              <w:object>
                <v:shape id="_x0000_i1028" o:spt="75" type="#_x0000_t75" style="height:15.75pt;width:10.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eastAsia="Times New Roman" w:cs="Times New Roman"/>
                <w:szCs w:val="28"/>
              </w:rPr>
              <w:t>=0,3mm, L = 1800mm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position w:val="-10"/>
                <w:szCs w:val="28"/>
              </w:rPr>
              <w:object>
                <v:shape id="_x0000_i1029" o:spt="75" type="#_x0000_t75" style="height:15.75pt;width:10.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  <w:r>
              <w:rPr>
                <w:rFonts w:eastAsia="Times New Roman" w:cs="Times New Roman"/>
                <w:szCs w:val="28"/>
              </w:rPr>
              <w:t>=0,6mm, L = 1800mm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Điện trở  cùng </w:t>
            </w:r>
            <w:r>
              <w:rPr>
                <w:rFonts w:eastAsia="Times New Roman" w:cs="Times New Roman"/>
                <w:position w:val="-10"/>
                <w:szCs w:val="28"/>
                <w:lang w:val="fr-FR"/>
              </w:rPr>
              <w:object>
                <v:shape id="_x0000_i1030" o:spt="75" type="#_x0000_t75" style="height:15.75pt;width:10.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3">
                  <o:LockedField>false</o:LockedField>
                </o:OLEObject>
              </w:object>
            </w:r>
            <w:r>
              <w:rPr>
                <w:rFonts w:eastAsia="Times New Roman" w:cs="Times New Roman"/>
                <w:szCs w:val="28"/>
                <w:lang w:val="fr-FR"/>
              </w:rPr>
              <w:t>=0,3mm, L = 1800mm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      </w:t>
            </w:r>
            <w:r>
              <w:rPr>
                <w:rFonts w:eastAsia="Times New Roman" w:cs="Times New Roman"/>
                <w:szCs w:val="28"/>
              </w:rPr>
              <w:t>Nicrom, Constangtan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(10)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(11)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6</w:t>
            </w:r>
          </w:p>
        </w:tc>
        <w:tc>
          <w:tcPr>
            <w:tcW w:w="4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10: Biến trở- Điện trở dùng trong kỹ thuật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(12)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Biến trở con chạy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Biến trở than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Công tắc + Bóng đèn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Nguồn điện 6V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Dây nối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Điện trở có ghi trị số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Điện trở có các vòng màu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11: Bài tập vận dụng định luật Ôm và công thức tính điện trở của dây dẫn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(13)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Tuần 7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12: Công suất điện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(14)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Bóng đèn 12V – 3W 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Bóng đèn 6V – 1W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Ampe kế 1 chiều thang đo 1 – 3A 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Vôn kế một chiều thang đo 6 – 12V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Công tắc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Nguồn điện 6V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Dây nối 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Biến trở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13: Điện năng- Công của dòng điện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(15)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8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Công tơ điện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14: Bài tập về công suất điện và điện năng sử dụng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(16)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s-VE"/>
              </w:rPr>
            </w:pPr>
            <w:r>
              <w:rPr>
                <w:rFonts w:eastAsia="Times New Roman" w:cs="Times New Roman"/>
                <w:szCs w:val="28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15: TH: Xác định công suất  của các dụng cụ điện</w:t>
            </w:r>
          </w:p>
          <w:p>
            <w:pPr>
              <w:spacing w:after="0" w:line="240" w:lineRule="auto"/>
              <w:rPr>
                <w:rFonts w:eastAsia="Times New Roman" w:cs="Times New Roman"/>
                <w:i/>
                <w:color w:val="0070C0"/>
                <w:szCs w:val="28"/>
              </w:rPr>
            </w:pPr>
            <w:r>
              <w:rPr>
                <w:rFonts w:eastAsia="Times New Roman" w:cs="Times New Roman"/>
                <w:i/>
                <w:color w:val="0070C0"/>
                <w:szCs w:val="28"/>
              </w:rPr>
              <w:t>Mục II.2 – Xác định công suất của quạt điện: Không dạy.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(17)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Tuần 9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Nguồn điện 6V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Công tắc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Dây dẫn dài 30 cm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it-IT"/>
              </w:rPr>
              <w:t>- Ampe kế có GHĐ: 500mA, ĐCNN: 10mA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it-IT"/>
              </w:rPr>
              <w:t>- Vôn kế GHĐ: 5V, ĐCNN: 0,1V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Bóng đèn pin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Ôn tập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(18)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>Kiểm tra giữa học kì I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(19) 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bCs/>
                <w:szCs w:val="28"/>
                <w:lang w:val="vi-VN"/>
              </w:rPr>
              <w:t>10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val="es-VE"/>
              </w:rPr>
            </w:pPr>
            <w:r>
              <w:rPr>
                <w:rFonts w:eastAsia="Times New Roman" w:cs="Times New Roman"/>
                <w:bCs/>
                <w:szCs w:val="28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16: Định luật Jun- Len- Xơ</w:t>
            </w:r>
          </w:p>
          <w:p>
            <w:pPr>
              <w:spacing w:after="0" w:line="240" w:lineRule="auto"/>
              <w:rPr>
                <w:rFonts w:eastAsia="Times New Roman" w:cs="Times New Roman"/>
                <w:i/>
                <w:color w:val="0070C0"/>
                <w:szCs w:val="28"/>
              </w:rPr>
            </w:pPr>
            <w:r>
              <w:rPr>
                <w:rFonts w:eastAsia="Times New Roman" w:cs="Times New Roman"/>
                <w:i/>
                <w:color w:val="0070C0"/>
                <w:szCs w:val="28"/>
              </w:rPr>
              <w:t>Thí nghiệm hình 16.1: Không bắt buộc thực hiện.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(20)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17: Bài tập vận dụng định luật Jun- Len-Xơ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(21) 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11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20: Tổng kết chương I: Điện học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(22) 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CHƯƠNG II: ĐIỆN TỪ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Chủ đề: Từ trường  (Bài 21 + 22)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70C0"/>
                <w:szCs w:val="28"/>
                <w:lang w:val="pt-BR"/>
              </w:rPr>
            </w:pPr>
            <w:r>
              <w:rPr>
                <w:rFonts w:eastAsia="Times New Roman" w:cs="Times New Roman"/>
                <w:i/>
                <w:color w:val="0070C0"/>
                <w:szCs w:val="28"/>
                <w:lang w:val="pt-BR"/>
              </w:rPr>
              <w:t>- Mục III bài 21: Tự học có hướng dẫn.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70C0"/>
                <w:szCs w:val="28"/>
                <w:lang w:val="pt-BR"/>
              </w:rPr>
            </w:pPr>
            <w:r>
              <w:rPr>
                <w:rFonts w:eastAsia="Times New Roman" w:cs="Times New Roman"/>
                <w:i/>
                <w:color w:val="0070C0"/>
                <w:szCs w:val="28"/>
                <w:lang w:val="pt-BR"/>
              </w:rPr>
              <w:t>- Mục I bài 22: Khuyễn khích HS tự học.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(23) 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Tuần 12</w:t>
            </w:r>
          </w:p>
        </w:tc>
        <w:tc>
          <w:tcPr>
            <w:tcW w:w="4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Thanh nam châm thẳng.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Vụn sắt + vụn gỗ + vụn nhựa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Nam châm chữ U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Kim NC đặt trên mũi nhọn thẳng đứng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La bàn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Giá thí nghiệm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vertAlign w:val="superscript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Sợi chỉ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FF0000"/>
                <w:szCs w:val="28"/>
                <w:lang w:val="pt-BR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(24)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23: Từ phổ- Đường sức từ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(25)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1</w:t>
            </w: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Thanh nam châm.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Tấm nhựa trong có chứa mạt sắt.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Kim nam châm nhỏ.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Bút dạ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24: Từ trường của ống dây có dòng điện chạy qua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(26)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Tấm nhựa trong có luồn sẵn các vòng dây của ống dây trên có mạt sắt.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Nguồn điện 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Công tắc.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Dây nối 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Bút dạ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25: Sự nhiễm từ của sắt, thép- Nam châm điện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(27)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1</w:t>
            </w: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ống dây (500 – 700 vòng)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La bàn.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Giá thí nghiệm.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Biến trở.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Nguồn điện 6V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Ampe kế 1 chiều thang đo 1 – 3A 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Công tắc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Dây nối 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Bút dạ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Lõi sắt non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Lõi thép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26: Ứng dụng của nam châm</w:t>
            </w:r>
          </w:p>
          <w:p>
            <w:pPr>
              <w:spacing w:after="0" w:line="240" w:lineRule="auto"/>
              <w:rPr>
                <w:rFonts w:eastAsia="Times New Roman" w:cs="Times New Roman"/>
                <w:i/>
                <w:color w:val="0070C0"/>
                <w:szCs w:val="28"/>
              </w:rPr>
            </w:pPr>
            <w:r>
              <w:rPr>
                <w:rFonts w:eastAsia="Times New Roman" w:cs="Times New Roman"/>
                <w:i/>
                <w:color w:val="0070C0"/>
                <w:szCs w:val="28"/>
              </w:rPr>
              <w:t>Mục II.2: Khuyến khích HS tự học.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(28)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ống dây khoảng 100 vòng.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Giá thí nghiệm.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Biến trở.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Nam chân chữ U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Công tắc.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Nguồn điện 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Công tắc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Ampe kế 1 chiều thang đo 1 – 3A 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Dây nối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27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Chủ đề : Lực điện từ (Bài 27 + 28)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70C0"/>
                <w:szCs w:val="28"/>
              </w:rPr>
            </w:pPr>
            <w:r>
              <w:rPr>
                <w:rFonts w:eastAsia="Times New Roman" w:cs="Times New Roman"/>
                <w:i/>
                <w:color w:val="0070C0"/>
                <w:szCs w:val="28"/>
              </w:rPr>
              <w:t>- Mục II bài 28: Khuyễn khích HS tự đọc.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70C0"/>
                <w:szCs w:val="28"/>
              </w:rPr>
            </w:pPr>
            <w:r>
              <w:rPr>
                <w:rFonts w:eastAsia="Times New Roman" w:cs="Times New Roman"/>
                <w:i/>
                <w:color w:val="0070C0"/>
                <w:szCs w:val="28"/>
              </w:rPr>
              <w:t>- Mục III bài 28: Tự học có hướng dẫn.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(29)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1</w:t>
            </w: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4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Nam châm chữ U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Nguồn điện 6V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Công tắc.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Dây nối 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Ampe kế 1 chiều thang đo 1 – 3A 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Biết trở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Bộ thí nghiệm về lực điện từ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(30)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28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30: Bài tập vận dụng quy tắc nắm tay phải và quy tắc bàn tay trái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(31)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1</w:t>
            </w: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29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31: Hiện tượng cảm ứng điện từ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(32)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Cuộn dây có gắn đèn LED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Thanh nam châm có trục quay vuông góc với thanh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Nam châm điện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Nguồn điện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Dây dẫn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Tranh vẽ nam Đinamô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30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Ôn tập cuối kì I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(33)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Tuần 17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  <w:lang w:val="it-IT"/>
              </w:rPr>
              <w:t>Kiểm tra cuối học kỳ I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(34)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it-IT"/>
              </w:rPr>
            </w:pPr>
            <w:r>
              <w:rPr>
                <w:rFonts w:eastAsia="Times New Roman" w:cs="Times New Roman"/>
                <w:bCs/>
                <w:szCs w:val="28"/>
                <w:lang w:val="it-IT"/>
              </w:rPr>
              <w:t>Chữa bài kiểm tra cuối kì I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(35)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1</w:t>
            </w: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</w:rPr>
              <w:t>Bài 32: Điều kiện xuất hiện dòng điện cảm ứng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(36)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Mô hình cuộn dây dẫn và đường sức từ của nam châm. 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Tranh phóng to hình 32.1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Cs/>
                <w:color w:val="FF0000"/>
                <w:szCs w:val="28"/>
                <w:u w:val="single"/>
              </w:rPr>
              <w:t>Tiết học thư viện</w:t>
            </w:r>
            <w:r>
              <w:rPr>
                <w:rFonts w:eastAsia="Times New Roman" w:cs="Times New Roman"/>
                <w:bCs/>
                <w:color w:val="FF0000"/>
                <w:szCs w:val="28"/>
              </w:rPr>
              <w:t>: An toàn khi sử dụng điện!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HỌC KÌ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34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Chủ đề: Dòng điện xoay chiều - Máy phát điện xoay chiều (Bài 33 + 34)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70C0"/>
                <w:szCs w:val="28"/>
              </w:rPr>
            </w:pPr>
            <w:r>
              <w:rPr>
                <w:rFonts w:eastAsia="Times New Roman" w:cs="Times New Roman"/>
                <w:i/>
                <w:color w:val="0070C0"/>
                <w:szCs w:val="28"/>
              </w:rPr>
              <w:t>Mục II bài 34: Khuyến khích HS tự đọc.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(37)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Tuần 19</w:t>
            </w:r>
          </w:p>
        </w:tc>
        <w:tc>
          <w:tcPr>
            <w:tcW w:w="4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Cuộn dây có 2 bóng đèn LED khác màu mắc song song, ngược chiều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Nam châm vĩnh cửu có thể quay quanh trục thẳng đứng.</w:t>
            </w: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Mô hình máy phát điện xoay chiều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(38)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35: Các tác dụng của dòng điện xoay chiều - Đo cường độ và hiệu điện thế xoay chiều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(39)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2</w:t>
            </w: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Nam châm điện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Nam châm vĩnh cửu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Bóng đèn 3V có đui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Công tắc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Dây nối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Nguồn điện một chiều 3V – 6V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Nguồn điện xoay chiều 3V – 6V.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Ampe kế 1 chiều 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-Vôn kế 1 chiều 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Ampe kế xoay chiều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Vôn kế xoay chiều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36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Chủ đề: Truyền tải điện năng đi xa</w:t>
            </w:r>
          </w:p>
          <w:p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(Bài 36 + 37)</w:t>
            </w:r>
          </w:p>
          <w:p>
            <w:pPr>
              <w:spacing w:after="0" w:line="240" w:lineRule="auto"/>
              <w:rPr>
                <w:rFonts w:eastAsia="Times New Roman" w:cs="Times New Roman"/>
                <w:i/>
                <w:color w:val="0070C0"/>
                <w:szCs w:val="28"/>
              </w:rPr>
            </w:pPr>
            <w:r>
              <w:rPr>
                <w:rFonts w:eastAsia="Times New Roman" w:cs="Times New Roman"/>
                <w:i/>
                <w:color w:val="0070C0"/>
                <w:szCs w:val="28"/>
              </w:rPr>
              <w:t>- Mục II bài 37: Công nhận công thức máy biến thế.</w:t>
            </w:r>
            <w:r>
              <w:rPr>
                <w:rFonts w:eastAsia="Times New Roman" w:cs="Times New Roman"/>
                <w:i/>
                <w:color w:val="0070C0"/>
                <w:szCs w:val="28"/>
              </w:rPr>
              <w:br w:type="textWrapping"/>
            </w:r>
            <w:r>
              <w:rPr>
                <w:rFonts w:eastAsia="Times New Roman" w:cs="Times New Roman"/>
                <w:i/>
                <w:color w:val="0070C0"/>
                <w:szCs w:val="28"/>
              </w:rPr>
              <w:t>- Mục III, IV bài 37: Tự học có hướng dẫn.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(40)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2</w:t>
            </w: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Máy biến thế loại nhỏ có cuồn sơ cấp 750 vòng, cuộn thứ cấp 1500 vòng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Nguồng điện xoạy chiều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Vôn kế xoay chiều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Dây dẫn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(41)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2</w:t>
            </w: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4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37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39: Tổng kết chương II: Điện từ học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(42) 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(43)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2</w:t>
            </w: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4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CHƯƠNG III: QUANG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40: Hiện tượng khúc xạ ánh sáng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(44)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2</w:t>
            </w: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Bình  hình hộp chữ nhật trong suốt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Miếng nhựa phẳng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Đinh ghim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Bút laze (tạo ra chùm sáng hẹp)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Bình nước sạch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Cốc múc nước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Đũa thẳng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39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Bài 42: Thấu kính hội tụ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(45)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2</w:t>
            </w: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Thấu kính hội tụ có f = 12cm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Màn hứng để quan sát đường truyền của tia sáng.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Giá quang học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Nguồn sáng phát ra 3 chùm sáng song song ( Laze).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Nguồn điện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Dây dẫn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43: Ảnh của một vật tạo bởi thấu kính hội tụ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(46)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Thấu kính hội tụ có tiêu cự cỡ 12cm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Giá quang học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Cây nến cao khoảng 5 – 7cm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Màn hứng ảnh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Bật lửa hoặc bao diêm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tập về ảnh của một vật tạo bởi thấu kính hội tụ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(47)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Tuần 24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4</w:t>
            </w: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44: Thấu kính phân kì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(48)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Thấu kính phân kì có f = 12cm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Màn hứng để quan sát đường truyền của tia sáng.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Giá quang học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 xml:space="preserve">- Nguồn sáng phát ra 3 chùm sáng song 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Nguồn điện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Dây dẫn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Thấu kính hội tụ + thấu kính phân kì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4</w:t>
            </w: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45: Ảnh của một vật tạo bởi thấu kính phân kì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(49)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2</w:t>
            </w: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Thấu kính phân kỳ có tiêu cự cỡ 12cm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Giá quang học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Cây nến cao khoảng 5 – 7cm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Màn hứng ảnh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Bật lửa hoặc bao diêm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44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tập về ảnh của một vật tạo bởi thấu kính phân kì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(50)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Ôn Tập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(51)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26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46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>Kiểm tra giữa học kì II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(52)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val="vi-VN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48: Mắt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(53)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2</w:t>
            </w: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Tranh vẽ con mắt bổ dọc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Bảng thử thị lực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tập về mắt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(54)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szCs w:val="28"/>
                <w:lang w:val="vi-VN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4</w:t>
            </w: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49: Mắt cận và mắt lão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(55)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Tuần 28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Kính cận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Kính lão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tập về mắt cận và mắt lão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(56)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50: Kính lúp</w:t>
            </w:r>
          </w:p>
          <w:p>
            <w:pPr>
              <w:spacing w:after="0" w:line="240" w:lineRule="auto"/>
              <w:rPr>
                <w:rFonts w:eastAsia="Times New Roman" w:cs="Times New Roman"/>
                <w:i/>
                <w:color w:val="0070C0"/>
                <w:szCs w:val="28"/>
              </w:rPr>
            </w:pPr>
            <w:r>
              <w:rPr>
                <w:rFonts w:eastAsia="Times New Roman" w:cs="Times New Roman"/>
                <w:i/>
                <w:color w:val="0070C0"/>
                <w:szCs w:val="28"/>
              </w:rPr>
              <w:t>Mục II: Khuyễn khích HS tự đọc.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(57)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Tuần 29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Kính lúp có số bội giác đã biết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52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51: Bài tập quang hình học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(58)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(59)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3</w:t>
            </w: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53: Sự phân tích ánh sáng trắng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(60)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 Bộ thí nghiệm phân tích ánh sáng trắng bằng lăng kính.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Màn chắn có khe hẹp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Bộ tấm lọc màu đỏ, xanh, nửa xanh nửa đỏ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Đền phát ánh sáng trắng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Nguồn điện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Dây nối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Đĩa CD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54: Sự trộn các ánh sáng màu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(61)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3</w:t>
            </w: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Nguồn điện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</w:rPr>
              <w:t xml:space="preserve">- Bộ thí nghiệm trộn </w:t>
            </w:r>
            <w:r>
              <w:rPr>
                <w:rFonts w:eastAsia="Times New Roman" w:cs="Times New Roman"/>
                <w:szCs w:val="28"/>
                <w:lang w:val="vi-VN"/>
              </w:rPr>
              <w:t>á</w:t>
            </w:r>
            <w:r>
              <w:rPr>
                <w:rFonts w:eastAsia="Times New Roman" w:cs="Times New Roman"/>
                <w:szCs w:val="28"/>
              </w:rPr>
              <w:t>nh s</w:t>
            </w:r>
            <w:r>
              <w:rPr>
                <w:rFonts w:eastAsia="Times New Roman" w:cs="Times New Roman"/>
                <w:szCs w:val="28"/>
                <w:lang w:val="vi-VN"/>
              </w:rPr>
              <w:t>á</w:t>
            </w:r>
            <w:r>
              <w:rPr>
                <w:rFonts w:eastAsia="Times New Roman" w:cs="Times New Roman"/>
                <w:szCs w:val="28"/>
              </w:rPr>
              <w:t>ng màu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Đèn phát 3 chùm sáng màu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Màn h</w:t>
            </w:r>
            <w:r>
              <w:rPr>
                <w:rFonts w:eastAsia="Times New Roman" w:cs="Times New Roman"/>
                <w:szCs w:val="28"/>
                <w:lang w:val="vi-VN"/>
              </w:rPr>
              <w:t>ứng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Gi</w:t>
            </w:r>
            <w:r>
              <w:rPr>
                <w:rFonts w:eastAsia="Times New Roman" w:cs="Times New Roman"/>
                <w:szCs w:val="28"/>
                <w:lang w:val="vi-VN"/>
              </w:rPr>
              <w:t>á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 th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í </w:t>
            </w:r>
            <w:r>
              <w:rPr>
                <w:rFonts w:eastAsia="Times New Roman" w:cs="Times New Roman"/>
                <w:szCs w:val="28"/>
                <w:lang w:val="pt-BR"/>
              </w:rPr>
              <w:t>nghiệm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Tấm lọc màu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Hướng dẫn một số bài tự học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(62)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56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Bài 58: Tổng kết chương III: Quang học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(63) 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32</w:t>
            </w:r>
          </w:p>
        </w:tc>
        <w:tc>
          <w:tcPr>
            <w:tcW w:w="4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(64)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CHƯƠNG IV: SỰ BẢO TOÀN VÀ CHUYỂN HÓA NĂNG LƯỢNG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5</w:t>
            </w: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Chủ đề : Định luật bảo toàn năng lượng (Bài 59 + 60)</w:t>
            </w:r>
          </w:p>
          <w:p>
            <w:pPr>
              <w:spacing w:after="0" w:line="240" w:lineRule="auto"/>
              <w:rPr>
                <w:rFonts w:eastAsia="Times New Roman" w:cs="Times New Roman"/>
                <w:i/>
                <w:color w:val="0070C0"/>
                <w:szCs w:val="28"/>
              </w:rPr>
            </w:pPr>
            <w:r>
              <w:rPr>
                <w:rFonts w:eastAsia="Times New Roman" w:cs="Times New Roman"/>
                <w:i/>
                <w:color w:val="0070C0"/>
                <w:szCs w:val="28"/>
              </w:rPr>
              <w:t>Mục III bài 59 và Mục III bài 60: Tự học có hướng dẫn.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(65) 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Tuần 33</w:t>
            </w:r>
          </w:p>
        </w:tc>
        <w:tc>
          <w:tcPr>
            <w:tcW w:w="4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Tranh vẽ phóng to hình 59.1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-Thiết bị biến đổi điện năng thành cơ năng và ngược lại.</w:t>
            </w:r>
          </w:p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Thiết biến đổi thế năng thành động năng và ngược lại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(66)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5</w:t>
            </w: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Ôn tập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(67)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3</w:t>
            </w: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5</w:t>
            </w: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it-IT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  <w:lang w:val="it-IT"/>
              </w:rPr>
              <w:t>Kiểm tra cuối học kì II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(68)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60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Ôn tập 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(69)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Tuần </w:t>
            </w:r>
            <w:r>
              <w:rPr>
                <w:rFonts w:eastAsia="Times New Roman" w:cs="Times New Roman"/>
                <w:szCs w:val="28"/>
                <w:lang w:val="vi-VN"/>
              </w:rPr>
              <w:t>3</w:t>
            </w: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4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(70)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7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  <w:u w:val="single"/>
              </w:rPr>
              <w:t>Tiết học thư viện</w:t>
            </w:r>
            <w:r>
              <w:rPr>
                <w:rFonts w:eastAsia="Times New Roman" w:cs="Times New Roman"/>
                <w:color w:val="FF0000"/>
                <w:szCs w:val="28"/>
              </w:rPr>
              <w:t>: Những điều thú vị về ánh sáng!</w:t>
            </w:r>
          </w:p>
        </w:tc>
      </w:tr>
    </w:tbl>
    <w:p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vi-VN"/>
        </w:rPr>
      </w:pPr>
    </w:p>
    <w:tbl>
      <w:tblPr>
        <w:tblStyle w:val="3"/>
        <w:tblW w:w="0" w:type="auto"/>
        <w:tblInd w:w="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  <w:gridCol w:w="4737"/>
        <w:gridCol w:w="4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1" w:type="dxa"/>
            <w:shd w:val="clear" w:color="auto" w:fill="auto"/>
          </w:tcPr>
          <w:p>
            <w:pPr>
              <w:spacing w:after="0"/>
              <w:jc w:val="center"/>
              <w:rPr>
                <w:b/>
                <w:bCs/>
                <w:lang w:val="vi-VN"/>
              </w:rPr>
            </w:pPr>
          </w:p>
          <w:p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HIỆU TRƯỞNG</w:t>
            </w:r>
          </w:p>
          <w:p>
            <w:pPr>
              <w:spacing w:after="0"/>
              <w:jc w:val="center"/>
              <w:rPr>
                <w:rFonts w:hint="default"/>
                <w:i/>
                <w:iCs/>
                <w:lang w:val="vi-VN"/>
              </w:rPr>
            </w:pPr>
          </w:p>
        </w:tc>
        <w:tc>
          <w:tcPr>
            <w:tcW w:w="4737" w:type="dxa"/>
            <w:shd w:val="clear" w:color="auto" w:fill="auto"/>
          </w:tcPr>
          <w:p>
            <w:pPr>
              <w:spacing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>
            <w:pPr>
              <w:spacing w:after="0"/>
              <w:jc w:val="center"/>
              <w:rPr>
                <w:rFonts w:hint="default"/>
                <w:i/>
                <w:iCs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/>
                <w:i/>
                <w:iCs/>
                <w:lang w:val="vi-VN"/>
              </w:rPr>
            </w:pPr>
          </w:p>
          <w:p>
            <w:pPr>
              <w:spacing w:after="0"/>
              <w:jc w:val="both"/>
              <w:rPr>
                <w:rFonts w:hint="default"/>
                <w:i/>
                <w:iCs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/>
                <w:i/>
                <w:iCs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/>
                <w:i/>
                <w:iCs/>
                <w:lang w:val="vi-VN"/>
              </w:rPr>
            </w:pPr>
          </w:p>
          <w:p>
            <w:pPr>
              <w:spacing w:after="0"/>
              <w:jc w:val="center"/>
              <w:rPr>
                <w:b/>
                <w:bCs/>
                <w:lang w:val="vi-VN"/>
              </w:rPr>
            </w:pPr>
            <w:r>
              <w:rPr>
                <w:rFonts w:hint="default"/>
                <w:b/>
                <w:bCs/>
                <w:i w:val="0"/>
                <w:iCs w:val="0"/>
                <w:lang w:val="vi-VN"/>
              </w:rPr>
              <w:t>Dương Hoàng Chiến</w:t>
            </w:r>
          </w:p>
        </w:tc>
        <w:tc>
          <w:tcPr>
            <w:tcW w:w="4657" w:type="dxa"/>
            <w:shd w:val="clear" w:color="auto" w:fill="auto"/>
          </w:tcPr>
          <w:p>
            <w:pPr>
              <w:spacing w:after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Sơn Đà</w:t>
            </w:r>
            <w:r>
              <w:rPr>
                <w:bCs/>
                <w:i/>
                <w:lang w:val="vi-VN"/>
              </w:rPr>
              <w:t xml:space="preserve">, ngày </w:t>
            </w:r>
            <w:r>
              <w:rPr>
                <w:bCs/>
                <w:i/>
              </w:rPr>
              <w:t xml:space="preserve"> </w:t>
            </w:r>
            <w:r>
              <w:rPr>
                <w:rFonts w:hint="default"/>
                <w:bCs/>
                <w:i/>
                <w:lang w:val="vi-VN"/>
              </w:rPr>
              <w:t>20</w:t>
            </w:r>
            <w:r>
              <w:rPr>
                <w:bCs/>
                <w:i/>
                <w:lang w:val="vi-VN"/>
              </w:rPr>
              <w:t xml:space="preserve">   tháng </w:t>
            </w:r>
            <w:r>
              <w:rPr>
                <w:rFonts w:hint="default"/>
                <w:bCs/>
                <w:i/>
                <w:lang w:val="vi-VN"/>
              </w:rPr>
              <w:t>8</w:t>
            </w:r>
            <w:r>
              <w:rPr>
                <w:bCs/>
                <w:i/>
                <w:lang w:val="vi-VN"/>
              </w:rPr>
              <w:t xml:space="preserve"> năm 2</w:t>
            </w:r>
            <w:r>
              <w:rPr>
                <w:bCs/>
                <w:i/>
              </w:rPr>
              <w:t>023</w:t>
            </w:r>
          </w:p>
          <w:p>
            <w:pPr>
              <w:spacing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>
            <w:pPr>
              <w:spacing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after="0"/>
              <w:jc w:val="center"/>
              <w:rPr>
                <w:b/>
                <w:bCs/>
                <w:lang w:val="vi-VN"/>
              </w:rPr>
            </w:pPr>
          </w:p>
          <w:p>
            <w:pPr>
              <w:ind w:left="567"/>
              <w:jc w:val="both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 xml:space="preserve">  Nguyễn Thị Kim Lan</w:t>
            </w:r>
          </w:p>
          <w:bookmarkEnd w:id="0"/>
          <w:p>
            <w:pPr>
              <w:spacing w:after="0"/>
              <w:jc w:val="center"/>
              <w:rPr>
                <w:b/>
                <w:bCs/>
                <w:lang w:val="vi-VN"/>
              </w:rPr>
            </w:pPr>
          </w:p>
        </w:tc>
      </w:tr>
    </w:tbl>
    <w:p>
      <w:pPr>
        <w:ind w:left="567"/>
        <w:jc w:val="both"/>
        <w:rPr>
          <w:lang w:val="vi-VN"/>
        </w:rPr>
      </w:pPr>
    </w:p>
    <w:p>
      <w:pPr>
        <w:ind w:left="567"/>
        <w:jc w:val="both"/>
        <w:rPr>
          <w:lang w:val="vi-VN"/>
        </w:rPr>
      </w:pPr>
    </w:p>
    <w:p>
      <w:pPr>
        <w:ind w:left="567"/>
        <w:jc w:val="both"/>
        <w:rPr>
          <w:lang w:val="vi-VN"/>
        </w:rPr>
      </w:pPr>
    </w:p>
    <w:p>
      <w:pPr>
        <w:ind w:left="567"/>
        <w:jc w:val="both"/>
      </w:pPr>
      <w:r>
        <w:t xml:space="preserve">                                                                                                                                                  </w:t>
      </w:r>
    </w:p>
    <w:p>
      <w:pPr>
        <w:ind w:left="567"/>
        <w:jc w:val="center"/>
        <w:rPr>
          <w:b/>
          <w:bCs/>
        </w:rPr>
      </w:pPr>
    </w:p>
    <w:p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sectPr>
      <w:pgSz w:w="16834" w:h="11909" w:orient="landscape"/>
      <w:pgMar w:top="709" w:right="1241" w:bottom="284" w:left="1134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5C"/>
    <w:rsid w:val="00024345"/>
    <w:rsid w:val="000B664C"/>
    <w:rsid w:val="00145BB5"/>
    <w:rsid w:val="001D7745"/>
    <w:rsid w:val="00260721"/>
    <w:rsid w:val="00332E3C"/>
    <w:rsid w:val="00403032"/>
    <w:rsid w:val="004149B8"/>
    <w:rsid w:val="004F0596"/>
    <w:rsid w:val="005177FC"/>
    <w:rsid w:val="005223FC"/>
    <w:rsid w:val="00617490"/>
    <w:rsid w:val="006661EE"/>
    <w:rsid w:val="007555D2"/>
    <w:rsid w:val="008A6988"/>
    <w:rsid w:val="00955E03"/>
    <w:rsid w:val="00A51A8A"/>
    <w:rsid w:val="00AB5531"/>
    <w:rsid w:val="00B02EEA"/>
    <w:rsid w:val="00BB2AF3"/>
    <w:rsid w:val="00C625A9"/>
    <w:rsid w:val="00FB745C"/>
    <w:rsid w:val="134B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1504</Words>
  <Characters>8574</Characters>
  <Lines>71</Lines>
  <Paragraphs>20</Paragraphs>
  <TotalTime>0</TotalTime>
  <ScaleCrop>false</ScaleCrop>
  <LinksUpToDate>false</LinksUpToDate>
  <CharactersWithSpaces>10058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2022-09-03T07:35:00Z</dcterms:created>
  <dc:creator>Admin</dc:creator>
  <cp:lastModifiedBy>chien duong hoang</cp:lastModifiedBy>
  <cp:lastPrinted>2022-09-03T07:31:00Z</cp:lastPrinted>
  <dcterms:modified xsi:type="dcterms:W3CDTF">2023-08-20T02:57:44Z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8D7392405E9A47BFB6FC858557BAD165</vt:lpwstr>
  </property>
</Properties>
</file>